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552" w:rsidRDefault="004C5552" w:rsidP="004C5552">
      <w:pPr>
        <w:pStyle w:val="a4"/>
        <w:rPr>
          <w:i w:val="0"/>
          <w:iCs w:val="0"/>
          <w:sz w:val="36"/>
        </w:rPr>
      </w:pPr>
      <w:r>
        <w:rPr>
          <w:b w:val="0"/>
          <w:bCs w:val="0"/>
          <w:noProof/>
          <w:sz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-513080</wp:posOffset>
            </wp:positionV>
            <wp:extent cx="1371600" cy="1328420"/>
            <wp:effectExtent l="0" t="0" r="0" b="5080"/>
            <wp:wrapSquare wrapText="bothSides"/>
            <wp:docPr id="2" name="Рисунок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2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i w:val="0"/>
          <w:iCs w:val="0"/>
          <w:sz w:val="36"/>
        </w:rPr>
        <w:t>ОТДЕЛЕНИЕ ПЕНСИОННОГО ФОНДА</w:t>
      </w:r>
    </w:p>
    <w:p w:rsidR="004C5552" w:rsidRDefault="004C5552" w:rsidP="004C5552">
      <w:pPr>
        <w:pStyle w:val="1"/>
        <w:ind w:firstLine="0"/>
        <w:rPr>
          <w:b/>
          <w:bCs/>
          <w:sz w:val="36"/>
        </w:rPr>
      </w:pPr>
      <w:r>
        <w:rPr>
          <w:b/>
          <w:bCs/>
          <w:sz w:val="36"/>
        </w:rPr>
        <w:t>РОССИЙСКОЙ ФЕДЕРАЦИИ</w:t>
      </w:r>
    </w:p>
    <w:p w:rsidR="004C5552" w:rsidRDefault="004C5552" w:rsidP="004C5552">
      <w:pPr>
        <w:pStyle w:val="a4"/>
        <w:ind w:left="-180" w:firstLine="180"/>
        <w:rPr>
          <w:i w:val="0"/>
          <w:iCs w:val="0"/>
          <w:sz w:val="36"/>
        </w:rPr>
      </w:pPr>
      <w:r>
        <w:rPr>
          <w:i w:val="0"/>
          <w:iCs w:val="0"/>
          <w:sz w:val="36"/>
        </w:rPr>
        <w:t>ПО РЕСПУБЛИКЕ БАШКОРТОСТАН</w:t>
      </w:r>
    </w:p>
    <w:p w:rsidR="004C5552" w:rsidRDefault="007A50CF" w:rsidP="004C5552">
      <w:pPr>
        <w:pStyle w:val="a4"/>
        <w:ind w:left="-180" w:firstLine="180"/>
        <w:jc w:val="right"/>
        <w:rPr>
          <w:i w:val="0"/>
          <w:iCs w:val="0"/>
        </w:rPr>
      </w:pPr>
      <w:r>
        <w:rPr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-1482090</wp:posOffset>
                </wp:positionH>
                <wp:positionV relativeFrom="paragraph">
                  <wp:posOffset>118744</wp:posOffset>
                </wp:positionV>
                <wp:extent cx="6400800" cy="0"/>
                <wp:effectExtent l="0" t="38100" r="0" b="38100"/>
                <wp:wrapSquare wrapText="bothSides"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6.7pt,9.35pt" to="387.3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" strokeweight="6pt">
                <w10:wrap type="square"/>
              </v:line>
            </w:pict>
          </mc:Fallback>
        </mc:AlternateContent>
      </w:r>
      <w:r w:rsidR="002C7C00">
        <w:rPr>
          <w:i w:val="0"/>
          <w:iCs w:val="0"/>
        </w:rPr>
        <w:t xml:space="preserve"> </w:t>
      </w:r>
      <w:r w:rsidR="001D1189">
        <w:rPr>
          <w:i w:val="0"/>
          <w:iCs w:val="0"/>
        </w:rPr>
        <w:t>1</w:t>
      </w:r>
      <w:r w:rsidR="00CB1002">
        <w:rPr>
          <w:i w:val="0"/>
          <w:iCs w:val="0"/>
        </w:rPr>
        <w:t>3</w:t>
      </w:r>
      <w:r w:rsidR="00851EC1">
        <w:rPr>
          <w:i w:val="0"/>
          <w:iCs w:val="0"/>
        </w:rPr>
        <w:t>.0</w:t>
      </w:r>
      <w:r w:rsidR="001D1189">
        <w:rPr>
          <w:i w:val="0"/>
          <w:iCs w:val="0"/>
        </w:rPr>
        <w:t>5</w:t>
      </w:r>
      <w:r w:rsidR="004C5552">
        <w:rPr>
          <w:i w:val="0"/>
          <w:iCs w:val="0"/>
        </w:rPr>
        <w:t>.20</w:t>
      </w:r>
      <w:r w:rsidR="00687800">
        <w:rPr>
          <w:i w:val="0"/>
          <w:iCs w:val="0"/>
        </w:rPr>
        <w:t>20</w:t>
      </w:r>
      <w:r w:rsidR="004C5552">
        <w:rPr>
          <w:i w:val="0"/>
          <w:iCs w:val="0"/>
        </w:rPr>
        <w:t>г.</w:t>
      </w:r>
    </w:p>
    <w:p w:rsidR="007621AE" w:rsidRDefault="007621AE" w:rsidP="004C5552">
      <w:pPr>
        <w:pStyle w:val="a4"/>
        <w:ind w:left="-180" w:firstLine="180"/>
        <w:rPr>
          <w:i w:val="0"/>
          <w:iCs w:val="0"/>
          <w:sz w:val="32"/>
        </w:rPr>
      </w:pPr>
    </w:p>
    <w:p w:rsidR="004C5552" w:rsidRDefault="004C5552" w:rsidP="004C5552">
      <w:pPr>
        <w:pStyle w:val="a4"/>
        <w:ind w:left="-180" w:firstLine="180"/>
        <w:rPr>
          <w:i w:val="0"/>
          <w:iCs w:val="0"/>
          <w:sz w:val="32"/>
        </w:rPr>
      </w:pPr>
      <w:r w:rsidRPr="00D513EF">
        <w:rPr>
          <w:i w:val="0"/>
          <w:iCs w:val="0"/>
          <w:sz w:val="32"/>
        </w:rPr>
        <w:t>ПРЕСС-РЕЛИЗ</w:t>
      </w:r>
    </w:p>
    <w:p w:rsidR="00D1459F" w:rsidRPr="00D1459F" w:rsidRDefault="00D1459F" w:rsidP="00D1459F">
      <w:pPr>
        <w:shd w:val="clear" w:color="auto" w:fill="FFFFFF"/>
        <w:spacing w:before="300"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u w:val="single"/>
          <w:lang w:eastAsia="ru-RU"/>
        </w:rPr>
      </w:pPr>
      <w:bookmarkStart w:id="0" w:name="_GoBack"/>
      <w:r w:rsidRPr="00D1459F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u w:val="single"/>
          <w:lang w:eastAsia="ru-RU"/>
        </w:rPr>
        <w:t>Расширены меры поддержки для семей с детьми</w:t>
      </w:r>
    </w:p>
    <w:bookmarkEnd w:id="0"/>
    <w:p w:rsidR="00D1459F" w:rsidRPr="00D1459F" w:rsidRDefault="00D1459F" w:rsidP="00D1459F">
      <w:pPr>
        <w:shd w:val="clear" w:color="auto" w:fill="FFFFFF"/>
        <w:spacing w:after="15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45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соответствии с Указом Президента расширено право семей на ежемесячную выплату 5 тыс. рублей, которая с апреля по июнь предоставляется на детей до трех лет. Эти средства могут получить не только семьи, имеющие право на материнский капитал, но и все семьи, родившие или усыновившие первого ребенка с 1 апреля 2017 года до 1 января 2020 года. По словам управляющего Отделением ПФР по Республике Башкортостан Фоата Хантимерова, таких семей в Республике Башкортостан свыше 50 тысяч.</w:t>
      </w:r>
    </w:p>
    <w:p w:rsidR="00D1459F" w:rsidRPr="00D1459F" w:rsidRDefault="00D1459F" w:rsidP="00D1459F">
      <w:pPr>
        <w:shd w:val="clear" w:color="auto" w:fill="FFFFFF"/>
        <w:spacing w:after="15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45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Помимо этого, семьи с детьми от 3 до 16 лет получили право на единовременную выплату в размере 10 тыс. рублей начиная с 1 июня. Средства будут предоставлены на каждого ребенка указанного возраста независимо от наличия права на материнский капитал. Дистанционно обратиться за выплатой можно только через Портал </w:t>
      </w:r>
      <w:proofErr w:type="spellStart"/>
      <w:r w:rsidRPr="00D145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госуслуг</w:t>
      </w:r>
      <w:proofErr w:type="spellEnd"/>
      <w:r w:rsidRPr="00D145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Заявление можно также подать в любую клиентскую службу Пенсионного фонда. Для снижения риска распространения </w:t>
      </w:r>
      <w:proofErr w:type="spellStart"/>
      <w:r w:rsidRPr="00D145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коронавирусной</w:t>
      </w:r>
      <w:proofErr w:type="spellEnd"/>
      <w:r w:rsidRPr="00D145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инфекции прием в клиентских службах и управлениях Пенсионного фонда России ведется только по предварительной записи и только по тем услугам, которые нельзя получить дистанционно через Личный кабинет на сайте ПФР или портале </w:t>
      </w:r>
      <w:proofErr w:type="spellStart"/>
      <w:r w:rsidRPr="00D145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Госуслуг</w:t>
      </w:r>
      <w:proofErr w:type="spellEnd"/>
      <w:r w:rsidRPr="00D145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1459F" w:rsidRPr="00D1459F" w:rsidRDefault="00D1459F" w:rsidP="00D1459F">
      <w:pPr>
        <w:shd w:val="clear" w:color="auto" w:fill="FFFFFF"/>
        <w:spacing w:after="15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45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Записаться на прием в клиентскую службу можно через электронный сервис предварительной записи. Он доступен в открытой части сайта Пенсионного фонда и не требует входа в личный кабинет. Помимо этого, записаться можно по телефонным номерам управлений ПФР, указанным на сайте в разделе «Контакты региона».</w:t>
      </w:r>
    </w:p>
    <w:p w:rsidR="00D1459F" w:rsidRPr="00D1459F" w:rsidRDefault="00D1459F" w:rsidP="00D1459F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45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 первый день приема семьями республики подано 38 заявлений на единовременную выплату в размере 10 тыс. рублей. У семей есть еще более 4 месяцев, чтобы обратиться за выплатой, заявление принимается вплоть до 1 октября. Никаких дополнительных документов представлять не нужно, уточнил Фоат Хантимеров.</w:t>
      </w:r>
    </w:p>
    <w:p w:rsidR="00687800" w:rsidRPr="00CE1FC4" w:rsidRDefault="00CE1FC4" w:rsidP="00F83403">
      <w:pPr>
        <w:pStyle w:val="a3"/>
        <w:spacing w:before="0" w:beforeAutospacing="0" w:after="0" w:afterAutospacing="0" w:line="276" w:lineRule="auto"/>
        <w:ind w:left="5097" w:firstLine="567"/>
        <w:contextualSpacing/>
        <w:jc w:val="right"/>
        <w:textAlignment w:val="baseline"/>
        <w:rPr>
          <w:i/>
          <w:sz w:val="28"/>
          <w:szCs w:val="28"/>
        </w:rPr>
      </w:pPr>
      <w:r w:rsidRPr="00CE1FC4">
        <w:rPr>
          <w:i/>
          <w:sz w:val="28"/>
          <w:szCs w:val="28"/>
        </w:rPr>
        <w:t>Пресс-служба ОПФР по РБ</w:t>
      </w:r>
    </w:p>
    <w:sectPr w:rsidR="00687800" w:rsidRPr="00CE1FC4" w:rsidSect="00481479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1F2"/>
    <w:rsid w:val="000152C2"/>
    <w:rsid w:val="000A7041"/>
    <w:rsid w:val="000B7E9C"/>
    <w:rsid w:val="000C48CC"/>
    <w:rsid w:val="000F2245"/>
    <w:rsid w:val="000F6602"/>
    <w:rsid w:val="00111C08"/>
    <w:rsid w:val="00112F34"/>
    <w:rsid w:val="00122561"/>
    <w:rsid w:val="00133CC3"/>
    <w:rsid w:val="00140BC1"/>
    <w:rsid w:val="001A3586"/>
    <w:rsid w:val="001D1189"/>
    <w:rsid w:val="001D395A"/>
    <w:rsid w:val="00240197"/>
    <w:rsid w:val="002419B1"/>
    <w:rsid w:val="00262F82"/>
    <w:rsid w:val="002A2508"/>
    <w:rsid w:val="002B3D9C"/>
    <w:rsid w:val="002B517A"/>
    <w:rsid w:val="002B5493"/>
    <w:rsid w:val="002C7C00"/>
    <w:rsid w:val="002D2658"/>
    <w:rsid w:val="00344980"/>
    <w:rsid w:val="003516D1"/>
    <w:rsid w:val="00377393"/>
    <w:rsid w:val="003D5350"/>
    <w:rsid w:val="003F406F"/>
    <w:rsid w:val="003F4225"/>
    <w:rsid w:val="00400F14"/>
    <w:rsid w:val="0045078F"/>
    <w:rsid w:val="004711EA"/>
    <w:rsid w:val="0047446B"/>
    <w:rsid w:val="00481479"/>
    <w:rsid w:val="004B111D"/>
    <w:rsid w:val="004B5B8F"/>
    <w:rsid w:val="004C5552"/>
    <w:rsid w:val="004E1EF2"/>
    <w:rsid w:val="004F57BA"/>
    <w:rsid w:val="005134A1"/>
    <w:rsid w:val="00544C12"/>
    <w:rsid w:val="00557C7C"/>
    <w:rsid w:val="005752B2"/>
    <w:rsid w:val="00592674"/>
    <w:rsid w:val="005C7C32"/>
    <w:rsid w:val="005E0676"/>
    <w:rsid w:val="005E7F31"/>
    <w:rsid w:val="006255D8"/>
    <w:rsid w:val="00687800"/>
    <w:rsid w:val="006D5B22"/>
    <w:rsid w:val="006E7209"/>
    <w:rsid w:val="006E7CE4"/>
    <w:rsid w:val="007008A8"/>
    <w:rsid w:val="00700D8D"/>
    <w:rsid w:val="00730256"/>
    <w:rsid w:val="00734BE1"/>
    <w:rsid w:val="007621AE"/>
    <w:rsid w:val="007A50CF"/>
    <w:rsid w:val="007B4077"/>
    <w:rsid w:val="007B45DC"/>
    <w:rsid w:val="007C0648"/>
    <w:rsid w:val="007D60BC"/>
    <w:rsid w:val="00851EC1"/>
    <w:rsid w:val="008713DC"/>
    <w:rsid w:val="008D2C8D"/>
    <w:rsid w:val="00936FAF"/>
    <w:rsid w:val="00957634"/>
    <w:rsid w:val="00995170"/>
    <w:rsid w:val="00996643"/>
    <w:rsid w:val="009B1E04"/>
    <w:rsid w:val="009F6A49"/>
    <w:rsid w:val="00A03909"/>
    <w:rsid w:val="00A169DE"/>
    <w:rsid w:val="00A24E9E"/>
    <w:rsid w:val="00A35E03"/>
    <w:rsid w:val="00A6242D"/>
    <w:rsid w:val="00A7565B"/>
    <w:rsid w:val="00A86A17"/>
    <w:rsid w:val="00AF38F9"/>
    <w:rsid w:val="00B01DE3"/>
    <w:rsid w:val="00B653D7"/>
    <w:rsid w:val="00B66FE5"/>
    <w:rsid w:val="00B74898"/>
    <w:rsid w:val="00B83D62"/>
    <w:rsid w:val="00BE59D3"/>
    <w:rsid w:val="00BF3D9D"/>
    <w:rsid w:val="00C12F62"/>
    <w:rsid w:val="00C50D30"/>
    <w:rsid w:val="00C811F2"/>
    <w:rsid w:val="00C92DC4"/>
    <w:rsid w:val="00CB1002"/>
    <w:rsid w:val="00CB22A8"/>
    <w:rsid w:val="00CD1D1F"/>
    <w:rsid w:val="00CE1121"/>
    <w:rsid w:val="00CE1FC4"/>
    <w:rsid w:val="00CF0169"/>
    <w:rsid w:val="00D1459F"/>
    <w:rsid w:val="00D430FB"/>
    <w:rsid w:val="00D61705"/>
    <w:rsid w:val="00D933E5"/>
    <w:rsid w:val="00DA4074"/>
    <w:rsid w:val="00DB2398"/>
    <w:rsid w:val="00DB2DA1"/>
    <w:rsid w:val="00DC0B36"/>
    <w:rsid w:val="00E24343"/>
    <w:rsid w:val="00E3510D"/>
    <w:rsid w:val="00E378CB"/>
    <w:rsid w:val="00EC1F2B"/>
    <w:rsid w:val="00EF0176"/>
    <w:rsid w:val="00EF2B24"/>
    <w:rsid w:val="00F62A63"/>
    <w:rsid w:val="00F83403"/>
    <w:rsid w:val="00F91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C5552"/>
    <w:pPr>
      <w:keepNext/>
      <w:spacing w:after="0" w:line="240" w:lineRule="auto"/>
      <w:ind w:firstLine="540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1EC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067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7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C555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Title"/>
    <w:basedOn w:val="a"/>
    <w:link w:val="a5"/>
    <w:qFormat/>
    <w:rsid w:val="004C555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4C5552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a6">
    <w:name w:val="Body Text Indent"/>
    <w:basedOn w:val="a"/>
    <w:link w:val="a7"/>
    <w:semiHidden/>
    <w:rsid w:val="00377393"/>
    <w:pPr>
      <w:spacing w:after="0" w:line="240" w:lineRule="auto"/>
      <w:ind w:left="558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37739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37739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77393"/>
  </w:style>
  <w:style w:type="character" w:customStyle="1" w:styleId="30">
    <w:name w:val="Заголовок 3 Знак"/>
    <w:basedOn w:val="a0"/>
    <w:link w:val="3"/>
    <w:uiPriority w:val="9"/>
    <w:semiHidden/>
    <w:rsid w:val="00851EC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Balloon Text"/>
    <w:basedOn w:val="a"/>
    <w:link w:val="a9"/>
    <w:uiPriority w:val="99"/>
    <w:semiHidden/>
    <w:unhideWhenUsed/>
    <w:rsid w:val="00996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6643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5E0676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C5552"/>
    <w:pPr>
      <w:keepNext/>
      <w:spacing w:after="0" w:line="240" w:lineRule="auto"/>
      <w:ind w:firstLine="540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1EC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067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7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C555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Title"/>
    <w:basedOn w:val="a"/>
    <w:link w:val="a5"/>
    <w:qFormat/>
    <w:rsid w:val="004C555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4C5552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a6">
    <w:name w:val="Body Text Indent"/>
    <w:basedOn w:val="a"/>
    <w:link w:val="a7"/>
    <w:semiHidden/>
    <w:rsid w:val="00377393"/>
    <w:pPr>
      <w:spacing w:after="0" w:line="240" w:lineRule="auto"/>
      <w:ind w:left="558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37739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37739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77393"/>
  </w:style>
  <w:style w:type="character" w:customStyle="1" w:styleId="30">
    <w:name w:val="Заголовок 3 Знак"/>
    <w:basedOn w:val="a0"/>
    <w:link w:val="3"/>
    <w:uiPriority w:val="9"/>
    <w:semiHidden/>
    <w:rsid w:val="00851EC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Balloon Text"/>
    <w:basedOn w:val="a"/>
    <w:link w:val="a9"/>
    <w:uiPriority w:val="99"/>
    <w:semiHidden/>
    <w:unhideWhenUsed/>
    <w:rsid w:val="00996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6643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5E0676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376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5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60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44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6931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9942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2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95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16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8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0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860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7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0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Фазлутдинова Э.Х.</dc:creator>
  <cp:lastModifiedBy>PC</cp:lastModifiedBy>
  <cp:revision>2</cp:revision>
  <cp:lastPrinted>2020-05-13T07:59:00Z</cp:lastPrinted>
  <dcterms:created xsi:type="dcterms:W3CDTF">2020-05-14T05:06:00Z</dcterms:created>
  <dcterms:modified xsi:type="dcterms:W3CDTF">2020-05-14T05:06:00Z</dcterms:modified>
</cp:coreProperties>
</file>