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20" w:rsidRDefault="00456C20" w:rsidP="00456C20">
      <w:bookmarkStart w:id="0" w:name="_GoBack"/>
      <w:bookmarkEnd w:id="0"/>
      <w:r w:rsidRPr="00C748A7">
        <w:rPr>
          <w:color w:val="000000"/>
          <w:highlight w:val="green"/>
        </w:rPr>
        <w:t>Текст 2400 знаков</w:t>
      </w:r>
    </w:p>
    <w:p w:rsidR="00456C20" w:rsidRDefault="00456C20" w:rsidP="00456C20">
      <w:pPr>
        <w:pStyle w:val="cef1edeee2edeee9f2e5eaf1f2"/>
        <w:rPr>
          <w:color w:val="000000"/>
        </w:rPr>
      </w:pPr>
    </w:p>
    <w:p w:rsidR="00456C20" w:rsidRDefault="00456C20" w:rsidP="00456C20">
      <w:pPr>
        <w:pStyle w:val="cef1edeee2edeee9f2e5eaf1f2"/>
        <w:spacing w:after="0" w:line="331" w:lineRule="auto"/>
      </w:pPr>
      <w:r>
        <w:rPr>
          <w:b/>
          <w:color w:val="000000"/>
        </w:rPr>
        <w:t>Большой форум для предпринимателей FranchCamp III «Бизнес. Франчайзинг. Будущее». </w:t>
      </w:r>
    </w:p>
    <w:p w:rsidR="00456C20" w:rsidRDefault="00456C20" w:rsidP="00456C20">
      <w:pPr>
        <w:pStyle w:val="cef1edeee2edeee9f2e5eaf1f2"/>
        <w:rPr>
          <w:color w:val="000000"/>
        </w:rPr>
      </w:pPr>
    </w:p>
    <w:p w:rsidR="00456C20" w:rsidRPr="004E0F55" w:rsidRDefault="00456C20" w:rsidP="00456C20">
      <w:pPr>
        <w:pStyle w:val="cef1edeee2edeee9f2e5eaf1f2"/>
        <w:rPr>
          <w:color w:val="000000"/>
        </w:rPr>
      </w:pPr>
      <w:r>
        <w:rPr>
          <w:color w:val="000000"/>
        </w:rPr>
        <w:t xml:space="preserve">Приглашаем к участию в одном из главных событий предпринимательства и франчайзинга, который пройдет 1 февраля в Москве. Топовыми экспертами будет обсуждаться обширный список вопросов, например: </w:t>
      </w:r>
    </w:p>
    <w:p w:rsidR="00456C20" w:rsidRDefault="00456C20" w:rsidP="00456C20">
      <w:pPr>
        <w:pStyle w:val="cef1edeee2edeee9f2e5eaf1f2"/>
        <w:rPr>
          <w:color w:val="000000"/>
        </w:rPr>
      </w:pPr>
      <w:r>
        <w:rPr>
          <w:color w:val="000000"/>
        </w:rPr>
        <w:t>- Актуальная ситуация бизнеса в России. Франчайзинг как способ масштабировать бизнес.</w:t>
      </w:r>
    </w:p>
    <w:p w:rsidR="00456C20" w:rsidRDefault="00456C20" w:rsidP="00456C20">
      <w:pPr>
        <w:pStyle w:val="cef1edeee2edeee9f2e5eaf1f2"/>
        <w:rPr>
          <w:color w:val="000000"/>
        </w:rPr>
      </w:pPr>
      <w:r>
        <w:rPr>
          <w:color w:val="000000"/>
        </w:rPr>
        <w:t xml:space="preserve">- </w:t>
      </w:r>
      <w:r w:rsidRPr="004E0F55">
        <w:rPr>
          <w:color w:val="000000"/>
        </w:rPr>
        <w:t xml:space="preserve">Какие ниши наиболее востребованы </w:t>
      </w:r>
      <w:r>
        <w:rPr>
          <w:color w:val="000000"/>
        </w:rPr>
        <w:t>в 2024</w:t>
      </w:r>
      <w:r w:rsidRPr="004E0F55">
        <w:rPr>
          <w:color w:val="000000"/>
        </w:rPr>
        <w:t xml:space="preserve">? </w:t>
      </w:r>
      <w:r>
        <w:rPr>
          <w:color w:val="000000"/>
        </w:rPr>
        <w:t>Какие отрасли имеют большой потенциал?</w:t>
      </w:r>
    </w:p>
    <w:p w:rsidR="00456C20" w:rsidRDefault="00456C20" w:rsidP="00456C20">
      <w:pPr>
        <w:pStyle w:val="cef1edeee2edeee9f2e5eaf1f2"/>
        <w:rPr>
          <w:color w:val="000000"/>
        </w:rPr>
      </w:pPr>
      <w:r>
        <w:rPr>
          <w:color w:val="000000"/>
        </w:rPr>
        <w:t xml:space="preserve">- </w:t>
      </w:r>
      <w:r w:rsidRPr="004E0F55">
        <w:rPr>
          <w:color w:val="000000"/>
        </w:rPr>
        <w:t>Куда инвестировать в 202</w:t>
      </w:r>
      <w:r>
        <w:rPr>
          <w:color w:val="000000"/>
        </w:rPr>
        <w:t>4</w:t>
      </w:r>
      <w:r w:rsidRPr="004E0F55">
        <w:rPr>
          <w:color w:val="000000"/>
        </w:rPr>
        <w:t>-2</w:t>
      </w:r>
      <w:r>
        <w:rPr>
          <w:color w:val="000000"/>
        </w:rPr>
        <w:t>5</w:t>
      </w:r>
      <w:r w:rsidRPr="004E0F55">
        <w:rPr>
          <w:color w:val="000000"/>
        </w:rPr>
        <w:t xml:space="preserve"> гг.? Где найти инвестиции на бизнес? Как создавать высокодоходные проекты?</w:t>
      </w:r>
      <w:r>
        <w:rPr>
          <w:color w:val="000000"/>
        </w:rPr>
        <w:t xml:space="preserve"> </w:t>
      </w:r>
    </w:p>
    <w:p w:rsidR="00456C20" w:rsidRDefault="00456C20" w:rsidP="00456C20">
      <w:pPr>
        <w:pStyle w:val="cef1edeee2edeee9f2e5eaf1f2"/>
        <w:rPr>
          <w:color w:val="000000"/>
        </w:rPr>
      </w:pPr>
    </w:p>
    <w:p w:rsidR="00456C20" w:rsidRDefault="00456C20" w:rsidP="00456C20">
      <w:pPr>
        <w:pStyle w:val="cef1edeee2edeee9f2e5eaf1f2"/>
        <w:rPr>
          <w:color w:val="000000"/>
        </w:rPr>
      </w:pPr>
      <w:r w:rsidRPr="002F400E">
        <w:rPr>
          <w:b/>
          <w:bCs/>
          <w:color w:val="000000"/>
        </w:rPr>
        <w:t>Дата</w:t>
      </w:r>
      <w:r>
        <w:rPr>
          <w:color w:val="000000"/>
        </w:rPr>
        <w:t>: 1 февраля 10.00-18.00</w:t>
      </w:r>
    </w:p>
    <w:p w:rsidR="00456C20" w:rsidRDefault="00456C20" w:rsidP="00456C20">
      <w:pPr>
        <w:pStyle w:val="cef1edeee2edeee9f2e5eaf1f2"/>
        <w:spacing w:after="0" w:line="331" w:lineRule="auto"/>
        <w:rPr>
          <w:color w:val="000000"/>
        </w:rPr>
      </w:pPr>
      <w:r w:rsidRPr="002F400E">
        <w:rPr>
          <w:b/>
          <w:bCs/>
          <w:color w:val="000000"/>
        </w:rPr>
        <w:t>Адрес</w:t>
      </w:r>
      <w:r>
        <w:rPr>
          <w:color w:val="000000"/>
        </w:rPr>
        <w:t xml:space="preserve">: </w:t>
      </w:r>
      <w:r w:rsidR="007B2E9C">
        <w:rPr>
          <w:color w:val="000000"/>
        </w:rPr>
        <w:t xml:space="preserve">г. Москва, </w:t>
      </w:r>
      <w:r>
        <w:rPr>
          <w:color w:val="000000"/>
        </w:rPr>
        <w:t>Кластер Ломоносов</w:t>
      </w:r>
      <w:r w:rsidR="007B2E9C">
        <w:rPr>
          <w:color w:val="000000"/>
        </w:rPr>
        <w:t xml:space="preserve"> МГУ</w:t>
      </w:r>
      <w:r>
        <w:rPr>
          <w:color w:val="000000"/>
        </w:rPr>
        <w:t>, Раменский бульвар, 1. </w:t>
      </w:r>
    </w:p>
    <w:p w:rsidR="00456C20" w:rsidRDefault="00456C20" w:rsidP="00456C20">
      <w:pPr>
        <w:pStyle w:val="cef1edeee2edeee9f2e5eaf1f2"/>
        <w:spacing w:after="0" w:line="331" w:lineRule="auto"/>
        <w:rPr>
          <w:color w:val="000000"/>
        </w:rPr>
      </w:pPr>
    </w:p>
    <w:p w:rsidR="00456C20" w:rsidRPr="00C748A7" w:rsidRDefault="00456C20" w:rsidP="00456C20">
      <w:pPr>
        <w:pStyle w:val="cef1edeee2edeee9f2e5eaf1f2"/>
        <w:spacing w:after="0" w:line="331" w:lineRule="auto"/>
        <w:rPr>
          <w:b/>
        </w:rPr>
      </w:pPr>
      <w:r w:rsidRPr="00C748A7">
        <w:rPr>
          <w:b/>
          <w:color w:val="000000"/>
        </w:rPr>
        <w:t>Участники форума:</w:t>
      </w:r>
    </w:p>
    <w:p w:rsidR="00456C20" w:rsidRPr="00C748A7" w:rsidRDefault="00456C20" w:rsidP="00456C20">
      <w:pPr>
        <w:numPr>
          <w:ilvl w:val="0"/>
          <w:numId w:val="8"/>
        </w:numPr>
        <w:suppressAutoHyphens w:val="0"/>
        <w:autoSpaceDE/>
        <w:autoSpaceDN/>
        <w:adjustRightInd/>
        <w:spacing w:line="276" w:lineRule="auto"/>
      </w:pPr>
      <w:r w:rsidRPr="00C748A7">
        <w:t>Начинающие и потенциальные предприниматели всех возрастов из разных регионов РФ;</w:t>
      </w:r>
    </w:p>
    <w:p w:rsidR="00456C20" w:rsidRPr="00C748A7" w:rsidRDefault="00456C20" w:rsidP="00456C20">
      <w:pPr>
        <w:numPr>
          <w:ilvl w:val="0"/>
          <w:numId w:val="8"/>
        </w:numPr>
        <w:suppressAutoHyphens w:val="0"/>
        <w:autoSpaceDE/>
        <w:autoSpaceDN/>
        <w:adjustRightInd/>
        <w:spacing w:line="276" w:lineRule="auto"/>
      </w:pPr>
      <w:r w:rsidRPr="00C748A7">
        <w:t>Успешные серийные предприниматели;</w:t>
      </w:r>
    </w:p>
    <w:p w:rsidR="00456C20" w:rsidRPr="00C748A7" w:rsidRDefault="00456C20" w:rsidP="00456C20">
      <w:pPr>
        <w:numPr>
          <w:ilvl w:val="0"/>
          <w:numId w:val="8"/>
        </w:numPr>
        <w:suppressAutoHyphens w:val="0"/>
        <w:autoSpaceDE/>
        <w:autoSpaceDN/>
        <w:adjustRightInd/>
        <w:spacing w:line="276" w:lineRule="auto"/>
      </w:pPr>
      <w:r w:rsidRPr="00C748A7">
        <w:t>Инвесторы в венчур, фондовый рынок, недвижимость и бизнес-ангелы;</w:t>
      </w:r>
    </w:p>
    <w:p w:rsidR="00456C20" w:rsidRPr="00C748A7" w:rsidRDefault="00456C20" w:rsidP="00456C20">
      <w:pPr>
        <w:numPr>
          <w:ilvl w:val="0"/>
          <w:numId w:val="8"/>
        </w:numPr>
        <w:suppressAutoHyphens w:val="0"/>
        <w:autoSpaceDE/>
        <w:autoSpaceDN/>
        <w:adjustRightInd/>
        <w:spacing w:line="276" w:lineRule="auto"/>
      </w:pPr>
      <w:r w:rsidRPr="00C748A7">
        <w:t>Представители органов власти, институтов развития и деловых объединений.</w:t>
      </w:r>
    </w:p>
    <w:p w:rsidR="00456C20" w:rsidRDefault="00456C20" w:rsidP="00456C20">
      <w:pPr>
        <w:pStyle w:val="cef1edeee2edeee9f2e5eaf1f2"/>
        <w:rPr>
          <w:color w:val="000000"/>
        </w:rPr>
      </w:pPr>
    </w:p>
    <w:p w:rsidR="00456C20" w:rsidRDefault="00456C20" w:rsidP="00456C20">
      <w:pPr>
        <w:pStyle w:val="cef1edeee2edeee9f2e5eaf1f2"/>
        <w:rPr>
          <w:color w:val="000000"/>
        </w:rPr>
      </w:pPr>
      <w:r>
        <w:rPr>
          <w:color w:val="000000"/>
        </w:rPr>
        <w:t xml:space="preserve">В деловой программе предусмотрены панельные дискуссии, на которых спикеры будут обсуждать актуальные вопросы для предпринимателей, инвесторов, франчайзеров, а также для всей системы МСП. </w:t>
      </w:r>
    </w:p>
    <w:p w:rsidR="00456C20" w:rsidRDefault="00456C20" w:rsidP="00456C20">
      <w:pPr>
        <w:pStyle w:val="cef1edeee2edeee9f2e5eaf1f2"/>
        <w:rPr>
          <w:color w:val="000000"/>
        </w:rPr>
      </w:pPr>
    </w:p>
    <w:p w:rsidR="00456C20" w:rsidRPr="00C748A7" w:rsidRDefault="00456C20" w:rsidP="00456C20">
      <w:pPr>
        <w:pStyle w:val="cef1edeee2edeee9f2e5eaf1f2"/>
        <w:rPr>
          <w:b/>
          <w:color w:val="000000"/>
        </w:rPr>
      </w:pPr>
      <w:r w:rsidRPr="00C748A7">
        <w:rPr>
          <w:b/>
          <w:color w:val="000000"/>
        </w:rPr>
        <w:t>Темы панельных дискуссий:</w:t>
      </w:r>
    </w:p>
    <w:p w:rsidR="00456C20" w:rsidRDefault="00456C20" w:rsidP="00456C20">
      <w:pPr>
        <w:pStyle w:val="cef1edeee2edeee9f2e5eaf1f2"/>
        <w:rPr>
          <w:color w:val="000000"/>
        </w:rPr>
      </w:pPr>
      <w:r>
        <w:rPr>
          <w:color w:val="000000"/>
        </w:rPr>
        <w:t xml:space="preserve">Развитие франчайзинга в регионах </w:t>
      </w:r>
    </w:p>
    <w:p w:rsidR="00456C20" w:rsidRDefault="00456C20" w:rsidP="00456C20">
      <w:pPr>
        <w:pStyle w:val="cef1edeee2edeee9f2e5eaf1f2"/>
        <w:rPr>
          <w:color w:val="000000"/>
        </w:rPr>
      </w:pPr>
      <w:r>
        <w:rPr>
          <w:color w:val="000000"/>
        </w:rPr>
        <w:t>Новая идеалогия франчайзинга. Франчайзинг 2.0</w:t>
      </w:r>
    </w:p>
    <w:p w:rsidR="00456C20" w:rsidRDefault="00456C20" w:rsidP="00456C20">
      <w:pPr>
        <w:pStyle w:val="cef1edeee2edeee9f2e5eaf1f2"/>
        <w:rPr>
          <w:color w:val="000000"/>
        </w:rPr>
      </w:pPr>
      <w:r>
        <w:rPr>
          <w:color w:val="000000"/>
        </w:rPr>
        <w:t xml:space="preserve">От 1 до 100 точек. От стартапа до франчайзинга </w:t>
      </w:r>
    </w:p>
    <w:p w:rsidR="00456C20" w:rsidRDefault="00456C20" w:rsidP="00456C20">
      <w:pPr>
        <w:pStyle w:val="cef1edeee2edeee9f2e5eaf1f2"/>
        <w:rPr>
          <w:color w:val="000000"/>
        </w:rPr>
      </w:pPr>
      <w:r>
        <w:rPr>
          <w:color w:val="000000"/>
        </w:rPr>
        <w:t xml:space="preserve">Развитие туристической отрасли через франчайзинг </w:t>
      </w:r>
    </w:p>
    <w:p w:rsidR="00456C20" w:rsidRDefault="00456C20" w:rsidP="00456C20">
      <w:pPr>
        <w:pStyle w:val="cef1edeee2edeee9f2e5eaf1f2"/>
        <w:rPr>
          <w:color w:val="000000"/>
        </w:rPr>
      </w:pPr>
      <w:r>
        <w:rPr>
          <w:color w:val="000000"/>
        </w:rPr>
        <w:t>Почему инвестировать во франчайзинг нужно СЕЙЧАС</w:t>
      </w:r>
    </w:p>
    <w:p w:rsidR="00456C20" w:rsidRDefault="00456C20" w:rsidP="00456C20">
      <w:pPr>
        <w:pStyle w:val="cef1edeee2edeee9f2e5eaf1f2"/>
        <w:rPr>
          <w:color w:val="000000"/>
        </w:rPr>
      </w:pPr>
    </w:p>
    <w:p w:rsidR="00456C20" w:rsidRPr="00C748A7" w:rsidRDefault="00456C20" w:rsidP="00456C20">
      <w:pPr>
        <w:pStyle w:val="cef1edeee2edeee9f2e5eaf1f2"/>
        <w:rPr>
          <w:b/>
        </w:rPr>
      </w:pPr>
      <w:r w:rsidRPr="00C748A7">
        <w:rPr>
          <w:b/>
          <w:color w:val="000000"/>
        </w:rPr>
        <w:t>Ключевые спикеры форума:</w:t>
      </w:r>
    </w:p>
    <w:p w:rsidR="00456C20" w:rsidRDefault="00456C20" w:rsidP="00456C20">
      <w:pPr>
        <w:pStyle w:val="cef1edeee2edeee9f2e5eaf1f2"/>
        <w:numPr>
          <w:ilvl w:val="0"/>
          <w:numId w:val="1"/>
        </w:numPr>
        <w:tabs>
          <w:tab w:val="left" w:pos="0"/>
        </w:tabs>
        <w:spacing w:after="0" w:line="331" w:lineRule="auto"/>
      </w:pPr>
      <w:r>
        <w:rPr>
          <w:color w:val="000000"/>
        </w:rPr>
        <w:t xml:space="preserve">Александр Кравцов, </w:t>
      </w:r>
      <w:r w:rsidRPr="00060878">
        <w:rPr>
          <w:color w:val="000000"/>
        </w:rPr>
        <w:t xml:space="preserve">основатель компании "Руян" и бренда "Экспедиция", владелец </w:t>
      </w:r>
      <w:r w:rsidRPr="00060878">
        <w:rPr>
          <w:color w:val="000000"/>
        </w:rPr>
        <w:lastRenderedPageBreak/>
        <w:t>сети ресторанов северной кухни, креатив-парка в Подмосковье</w:t>
      </w:r>
      <w:r>
        <w:rPr>
          <w:color w:val="000000"/>
        </w:rPr>
        <w:t>,</w:t>
      </w:r>
    </w:p>
    <w:p w:rsidR="00456C20" w:rsidRPr="008E5AF5" w:rsidRDefault="00456C20" w:rsidP="00456C20">
      <w:pPr>
        <w:pStyle w:val="cef1edeee2edeee9f2e5eaf1f2"/>
        <w:numPr>
          <w:ilvl w:val="0"/>
          <w:numId w:val="1"/>
        </w:numPr>
        <w:tabs>
          <w:tab w:val="left" w:pos="0"/>
        </w:tabs>
        <w:spacing w:after="0" w:line="331" w:lineRule="auto"/>
      </w:pPr>
      <w:r>
        <w:rPr>
          <w:color w:val="000000"/>
        </w:rPr>
        <w:t>Руслан Байрамов, инвестор, меценат, филантроп, основатель «Этномира», </w:t>
      </w:r>
    </w:p>
    <w:p w:rsidR="00456C20" w:rsidRPr="008E5AF5" w:rsidRDefault="00456C20" w:rsidP="00456C20">
      <w:pPr>
        <w:pStyle w:val="cef1edeee2edeee9f2e5eaf1f2"/>
        <w:numPr>
          <w:ilvl w:val="0"/>
          <w:numId w:val="1"/>
        </w:numPr>
        <w:tabs>
          <w:tab w:val="left" w:pos="0"/>
        </w:tabs>
        <w:spacing w:after="0" w:line="331" w:lineRule="auto"/>
      </w:pPr>
      <w:r>
        <w:rPr>
          <w:color w:val="000000"/>
        </w:rPr>
        <w:t xml:space="preserve">Сергей Дашков, </w:t>
      </w:r>
      <w:r w:rsidRPr="00060878">
        <w:rPr>
          <w:color w:val="000000"/>
        </w:rPr>
        <w:t>бизнес-ангел, основатель фонда Joint Journey, сооснователь венчурных клубов Синдикат и AngelDesk, СЕО Даблби, основатель Ahmad Tea Россия.</w:t>
      </w:r>
    </w:p>
    <w:p w:rsidR="00456C20" w:rsidRPr="00C748A7" w:rsidRDefault="00456C20" w:rsidP="00456C20">
      <w:pPr>
        <w:pStyle w:val="cef1edeee2edeee9f2e5eaf1f2"/>
        <w:numPr>
          <w:ilvl w:val="0"/>
          <w:numId w:val="1"/>
        </w:numPr>
        <w:tabs>
          <w:tab w:val="left" w:pos="0"/>
        </w:tabs>
        <w:spacing w:after="0" w:line="331" w:lineRule="auto"/>
      </w:pPr>
      <w:r w:rsidRPr="008E5AF5">
        <w:rPr>
          <w:color w:val="000000"/>
        </w:rPr>
        <w:t>Василь Газизулин,</w:t>
      </w:r>
      <w:r>
        <w:rPr>
          <w:color w:val="000000"/>
        </w:rPr>
        <w:t xml:space="preserve"> с</w:t>
      </w:r>
      <w:r w:rsidRPr="008E5AF5">
        <w:rPr>
          <w:color w:val="000000"/>
        </w:rPr>
        <w:t>ооснователь и управляющий партнер компаний TopFranchise</w:t>
      </w:r>
      <w:r>
        <w:rPr>
          <w:color w:val="000000"/>
        </w:rPr>
        <w:t xml:space="preserve"> </w:t>
      </w:r>
      <w:r w:rsidRPr="008E5AF5">
        <w:rPr>
          <w:color w:val="000000"/>
        </w:rPr>
        <w:t>и другие.</w:t>
      </w:r>
    </w:p>
    <w:p w:rsidR="00456C20" w:rsidRDefault="00456C20" w:rsidP="00456C20">
      <w:pPr>
        <w:pStyle w:val="cef1edeee2edeee9f2e5eaf1f2"/>
        <w:tabs>
          <w:tab w:val="left" w:pos="0"/>
        </w:tabs>
        <w:spacing w:after="0" w:line="331" w:lineRule="auto"/>
        <w:ind w:left="707"/>
      </w:pPr>
    </w:p>
    <w:p w:rsidR="00456C20" w:rsidRPr="00C748A7" w:rsidRDefault="00456C20" w:rsidP="00456C20">
      <w:pPr>
        <w:rPr>
          <w:b/>
        </w:rPr>
      </w:pPr>
      <w:r w:rsidRPr="00C748A7">
        <w:rPr>
          <w:b/>
        </w:rPr>
        <w:t xml:space="preserve">Помимо деловой программы, предусмотрены активности: </w:t>
      </w:r>
    </w:p>
    <w:p w:rsidR="00456C20" w:rsidRPr="00C748A7" w:rsidRDefault="00456C20" w:rsidP="00456C20"/>
    <w:p w:rsidR="00456C20" w:rsidRPr="00C748A7" w:rsidRDefault="00456C20" w:rsidP="00456C20">
      <w:pPr>
        <w:numPr>
          <w:ilvl w:val="0"/>
          <w:numId w:val="9"/>
        </w:numPr>
        <w:suppressAutoHyphens w:val="0"/>
        <w:autoSpaceDE/>
        <w:autoSpaceDN/>
        <w:adjustRightInd/>
        <w:spacing w:line="276" w:lineRule="auto"/>
      </w:pPr>
      <w:r w:rsidRPr="00C748A7">
        <w:t>Менторская гостиная: индивидуальные консультации по любым интересующим направлениям для всех желающих от топ – экспертов;</w:t>
      </w:r>
    </w:p>
    <w:p w:rsidR="00456C20" w:rsidRPr="00C748A7" w:rsidRDefault="00456C20" w:rsidP="00456C20">
      <w:pPr>
        <w:numPr>
          <w:ilvl w:val="0"/>
          <w:numId w:val="9"/>
        </w:numPr>
        <w:suppressAutoHyphens w:val="0"/>
        <w:autoSpaceDE/>
        <w:autoSpaceDN/>
        <w:adjustRightInd/>
        <w:spacing w:line="276" w:lineRule="auto"/>
      </w:pPr>
      <w:r w:rsidRPr="00C748A7">
        <w:t xml:space="preserve">Нетворкинг: возможность найти новые контакты и установить связи с посетителями и экспертами; </w:t>
      </w:r>
    </w:p>
    <w:p w:rsidR="00456C20" w:rsidRPr="00C748A7" w:rsidRDefault="00456C20" w:rsidP="00456C20">
      <w:pPr>
        <w:numPr>
          <w:ilvl w:val="0"/>
          <w:numId w:val="9"/>
        </w:numPr>
        <w:suppressAutoHyphens w:val="0"/>
        <w:autoSpaceDE/>
        <w:autoSpaceDN/>
        <w:adjustRightInd/>
        <w:spacing w:line="276" w:lineRule="auto"/>
      </w:pPr>
      <w:r w:rsidRPr="00C748A7">
        <w:t xml:space="preserve">Выставка франшиз и полезных сервисов; </w:t>
      </w:r>
    </w:p>
    <w:p w:rsidR="00456C20" w:rsidRPr="00C748A7" w:rsidRDefault="00456C20" w:rsidP="00456C20">
      <w:pPr>
        <w:numPr>
          <w:ilvl w:val="0"/>
          <w:numId w:val="9"/>
        </w:numPr>
        <w:suppressAutoHyphens w:val="0"/>
        <w:autoSpaceDE/>
        <w:autoSpaceDN/>
        <w:adjustRightInd/>
        <w:spacing w:line="276" w:lineRule="auto"/>
      </w:pPr>
      <w:r w:rsidRPr="00C748A7">
        <w:t>Афтепати: закрытый формат нетворкинга с самыми востребованными экспертами и инвесторами.</w:t>
      </w:r>
    </w:p>
    <w:p w:rsidR="00456C20" w:rsidRPr="00C748A7" w:rsidRDefault="00456C20" w:rsidP="00456C20">
      <w:pPr>
        <w:numPr>
          <w:ilvl w:val="0"/>
          <w:numId w:val="9"/>
        </w:numPr>
        <w:suppressAutoHyphens w:val="0"/>
        <w:autoSpaceDE/>
        <w:autoSpaceDN/>
        <w:adjustRightInd/>
        <w:spacing w:line="276" w:lineRule="auto"/>
      </w:pPr>
      <w:r w:rsidRPr="00C748A7">
        <w:t>Прочее: фотозоны, розыгрыши, кофе-брейки, профессиональные фотографы.</w:t>
      </w:r>
    </w:p>
    <w:p w:rsidR="00456C20" w:rsidRDefault="00456C20" w:rsidP="00456C20">
      <w:pPr>
        <w:pStyle w:val="cef1edeee2edeee9f2e5eaf1f2"/>
        <w:rPr>
          <w:color w:val="000000"/>
        </w:rPr>
      </w:pPr>
    </w:p>
    <w:p w:rsidR="00456C20" w:rsidRDefault="00456C20" w:rsidP="00456C20">
      <w:pPr>
        <w:pStyle w:val="cef1edeee2edeee9f2e5eaf1f2"/>
        <w:rPr>
          <w:color w:val="000000"/>
        </w:rPr>
      </w:pPr>
      <w:r>
        <w:rPr>
          <w:color w:val="000000"/>
        </w:rPr>
        <w:t>Форум организован FranchCamp совместно с Агентством Стратегических инициатив и Малым бизнесом Москвы.</w:t>
      </w:r>
    </w:p>
    <w:p w:rsidR="00456C20" w:rsidRPr="00C748A7" w:rsidRDefault="00456C20" w:rsidP="00456C20">
      <w:pPr>
        <w:pStyle w:val="cef1edeee2edeee9f2e5eaf1f2"/>
        <w:rPr>
          <w:b/>
        </w:rPr>
      </w:pPr>
    </w:p>
    <w:p w:rsidR="00456C20" w:rsidRDefault="00456C20" w:rsidP="00456C20">
      <w:pPr>
        <w:pStyle w:val="cef1edeee2edeee9f2e5eaf1f2"/>
        <w:spacing w:after="0" w:line="331" w:lineRule="auto"/>
        <w:rPr>
          <w:b/>
        </w:rPr>
      </w:pPr>
      <w:r w:rsidRPr="00C748A7">
        <w:rPr>
          <w:b/>
          <w:color w:val="000000"/>
        </w:rPr>
        <w:t>Вход на Фору</w:t>
      </w:r>
      <w:r>
        <w:rPr>
          <w:b/>
          <w:color w:val="000000"/>
        </w:rPr>
        <w:t>м свободный 18+, регистрация</w:t>
      </w:r>
      <w:r w:rsidRPr="00C748A7">
        <w:rPr>
          <w:b/>
          <w:color w:val="000000"/>
        </w:rPr>
        <w:t xml:space="preserve"> </w:t>
      </w:r>
      <w:hyperlink r:id="rId6" w:history="1">
        <w:r w:rsidRPr="00C748A7">
          <w:rPr>
            <w:b/>
            <w:color w:val="000000"/>
            <w:u w:val="single"/>
          </w:rPr>
          <w:t>https://franchcamp.ru/forum</w:t>
        </w:r>
      </w:hyperlink>
    </w:p>
    <w:p w:rsidR="00456C20" w:rsidRPr="00C748A7" w:rsidRDefault="00456C20" w:rsidP="00456C20">
      <w:pPr>
        <w:pStyle w:val="cef1edeee2edeee9f2e5eaf1f2"/>
        <w:spacing w:after="0" w:line="331" w:lineRule="auto"/>
        <w:rPr>
          <w:b/>
        </w:rPr>
      </w:pPr>
    </w:p>
    <w:p w:rsidR="00456C20" w:rsidRDefault="00456C20" w:rsidP="00456C20">
      <w:pPr>
        <w:pStyle w:val="cef1edeee2edeee9f2e5eaf1f2"/>
        <w:spacing w:after="0" w:line="331" w:lineRule="auto"/>
      </w:pPr>
      <w:r>
        <w:rPr>
          <w:color w:val="000000"/>
        </w:rPr>
        <w:t xml:space="preserve">Приглашаем к участию всех желающих! </w:t>
      </w:r>
    </w:p>
    <w:p w:rsidR="00456C20" w:rsidRDefault="00456C20" w:rsidP="00456C20">
      <w:pPr>
        <w:pStyle w:val="cef1edeee2edeee9f2e5eaf1f2"/>
        <w:rPr>
          <w:color w:val="000000"/>
        </w:rPr>
      </w:pPr>
    </w:p>
    <w:p w:rsidR="00456C20" w:rsidRDefault="00456C20" w:rsidP="00456C20">
      <w:pPr>
        <w:pStyle w:val="cef1edeee2edeee9f2e5eaf1f2"/>
        <w:spacing w:after="0" w:line="331" w:lineRule="auto"/>
      </w:pPr>
      <w:r w:rsidRPr="00C748A7">
        <w:rPr>
          <w:b/>
          <w:color w:val="000000"/>
          <w:highlight w:val="green"/>
        </w:rPr>
        <w:t>Текст 1400 знаков</w:t>
      </w:r>
    </w:p>
    <w:p w:rsidR="00456C20" w:rsidRDefault="00456C20" w:rsidP="00456C20">
      <w:pPr>
        <w:pStyle w:val="cef1edeee2edeee9f2e5eaf1f2"/>
        <w:rPr>
          <w:color w:val="000000"/>
        </w:rPr>
      </w:pPr>
    </w:p>
    <w:p w:rsidR="00456C20" w:rsidRDefault="00456C20" w:rsidP="00456C20">
      <w:pPr>
        <w:pStyle w:val="cef1edeee2edeee9f2e5eaf1f2"/>
        <w:spacing w:after="0" w:line="331" w:lineRule="auto"/>
      </w:pPr>
      <w:r>
        <w:rPr>
          <w:b/>
          <w:color w:val="000000"/>
        </w:rPr>
        <w:t>Форум FranchCamp III “Бизнес. Франчайзинг. Будущее”</w:t>
      </w:r>
    </w:p>
    <w:p w:rsidR="00456C20" w:rsidRDefault="00456C20" w:rsidP="00456C20">
      <w:pPr>
        <w:pStyle w:val="cef1edeee2edeee9f2e5eaf1f2"/>
        <w:spacing w:after="0" w:line="331" w:lineRule="auto"/>
      </w:pPr>
      <w:r>
        <w:rPr>
          <w:color w:val="000000"/>
        </w:rPr>
        <w:t>1 февраля FranchCamp совместно с Агентством Стратегических инициатив и Правительством Москвы проведет Форум для предпринимателей FranchCamp III “Бизнес. Франчайзинг. Будущее”</w:t>
      </w:r>
    </w:p>
    <w:p w:rsidR="00456C20" w:rsidRDefault="00456C20" w:rsidP="00456C20">
      <w:pPr>
        <w:pStyle w:val="cef1edeee2edeee9f2e5eaf1f2"/>
        <w:rPr>
          <w:color w:val="000000"/>
        </w:rPr>
      </w:pPr>
    </w:p>
    <w:p w:rsidR="00456C20" w:rsidRDefault="00456C20" w:rsidP="00456C20">
      <w:pPr>
        <w:pStyle w:val="cef1edeee2edeee9f2e5eaf1f2"/>
        <w:spacing w:after="0" w:line="331" w:lineRule="auto"/>
      </w:pPr>
      <w:r>
        <w:rPr>
          <w:b/>
          <w:color w:val="000000"/>
        </w:rPr>
        <w:t>Форума будет интересно для всех, интересующихся предпринимательством, франчайзингом и инвестициями:</w:t>
      </w:r>
    </w:p>
    <w:p w:rsidR="00456C20" w:rsidRDefault="00456C20" w:rsidP="00456C20">
      <w:pPr>
        <w:pStyle w:val="cef1edeee2edeee9f2e5eaf1f2"/>
        <w:numPr>
          <w:ilvl w:val="0"/>
          <w:numId w:val="2"/>
        </w:numPr>
        <w:tabs>
          <w:tab w:val="left" w:pos="0"/>
        </w:tabs>
        <w:spacing w:after="0" w:line="331" w:lineRule="auto"/>
      </w:pPr>
      <w:r>
        <w:rPr>
          <w:color w:val="000000"/>
        </w:rPr>
        <w:t>Серии дискуссий и презентаций от спикеров, охватывающих широкий спектр тем, относящихся к настоящему и будущему франчайзинга, инвестициям, региональному развитию, а также отдельным отраслям.</w:t>
      </w:r>
    </w:p>
    <w:p w:rsidR="00456C20" w:rsidRDefault="00456C20" w:rsidP="00456C20">
      <w:pPr>
        <w:pStyle w:val="cef1edeee2edeee9f2e5eaf1f2"/>
        <w:numPr>
          <w:ilvl w:val="0"/>
          <w:numId w:val="3"/>
        </w:numPr>
        <w:tabs>
          <w:tab w:val="left" w:pos="0"/>
        </w:tabs>
        <w:spacing w:after="0" w:line="331" w:lineRule="auto"/>
      </w:pPr>
      <w:r>
        <w:rPr>
          <w:color w:val="000000"/>
        </w:rPr>
        <w:lastRenderedPageBreak/>
        <w:t>Участие 700 + человек, среди которых вы сможете найти полезные связи и контакты.</w:t>
      </w:r>
    </w:p>
    <w:p w:rsidR="00456C20" w:rsidRDefault="00456C20" w:rsidP="00456C20">
      <w:pPr>
        <w:pStyle w:val="cef1edeee2edeee9f2e5eaf1f2"/>
        <w:numPr>
          <w:ilvl w:val="0"/>
          <w:numId w:val="4"/>
        </w:numPr>
        <w:tabs>
          <w:tab w:val="left" w:pos="0"/>
        </w:tabs>
        <w:spacing w:after="0" w:line="331" w:lineRule="auto"/>
      </w:pPr>
      <w:r>
        <w:rPr>
          <w:color w:val="000000"/>
        </w:rPr>
        <w:t>Менторская гостиная, где вы сможете записаться на индивидуальную консультацию по интересующим вас вопросам.</w:t>
      </w:r>
    </w:p>
    <w:p w:rsidR="00456C20" w:rsidRDefault="00456C20" w:rsidP="00456C20">
      <w:pPr>
        <w:pStyle w:val="cef1edeee2edeee9f2e5eaf1f2"/>
        <w:numPr>
          <w:ilvl w:val="0"/>
          <w:numId w:val="5"/>
        </w:numPr>
        <w:tabs>
          <w:tab w:val="left" w:pos="0"/>
        </w:tabs>
        <w:spacing w:after="0" w:line="331" w:lineRule="auto"/>
      </w:pPr>
      <w:r>
        <w:rPr>
          <w:color w:val="000000"/>
        </w:rPr>
        <w:t>Выставка франшиз и полезных сервисов, где вы сможете получить актуальную информацию из первых рук.</w:t>
      </w:r>
    </w:p>
    <w:p w:rsidR="00456C20" w:rsidRDefault="00456C20" w:rsidP="00456C20">
      <w:pPr>
        <w:pStyle w:val="cef1edeee2edeee9f2e5eaf1f2"/>
        <w:numPr>
          <w:ilvl w:val="0"/>
          <w:numId w:val="6"/>
        </w:numPr>
        <w:tabs>
          <w:tab w:val="left" w:pos="0"/>
        </w:tabs>
        <w:spacing w:after="0" w:line="331" w:lineRule="auto"/>
      </w:pPr>
      <w:r>
        <w:rPr>
          <w:color w:val="000000"/>
        </w:rPr>
        <w:t>Финал конкурса FranchCamp, в котором в течение 4 месяцев проходило обучение для самых мотивированных начинающих предпринимателе. Будут выбраны победители, которые получат инвестиции для запуска бизнеса.</w:t>
      </w:r>
    </w:p>
    <w:p w:rsidR="00456C20" w:rsidRPr="00D83ADD" w:rsidRDefault="00456C20" w:rsidP="00456C20">
      <w:pPr>
        <w:pStyle w:val="cef1edeee2edeee9f2e5eaf1f2"/>
        <w:numPr>
          <w:ilvl w:val="0"/>
          <w:numId w:val="7"/>
        </w:numPr>
        <w:tabs>
          <w:tab w:val="left" w:pos="0"/>
        </w:tabs>
        <w:spacing w:after="0" w:line="331" w:lineRule="auto"/>
      </w:pPr>
      <w:r>
        <w:rPr>
          <w:color w:val="000000"/>
        </w:rPr>
        <w:t>Афтепати - закрытый формат нетворкинга с ведущими экспертами и инвесторами.</w:t>
      </w:r>
    </w:p>
    <w:p w:rsidR="00456C20" w:rsidRDefault="00456C20" w:rsidP="00456C20">
      <w:pPr>
        <w:pStyle w:val="cef1edeee2edeee9f2e5eaf1f2"/>
        <w:rPr>
          <w:color w:val="000000"/>
        </w:rPr>
      </w:pPr>
    </w:p>
    <w:p w:rsidR="00456C20" w:rsidRDefault="00456C20" w:rsidP="00456C20">
      <w:pPr>
        <w:pStyle w:val="cef1edeee2edeee9f2e5eaf1f2"/>
      </w:pPr>
      <w:r>
        <w:rPr>
          <w:color w:val="000000"/>
        </w:rPr>
        <w:t>Дата: 1 февраля 10.00-18.00</w:t>
      </w:r>
    </w:p>
    <w:p w:rsidR="00456C20" w:rsidRDefault="00456C20" w:rsidP="00456C20">
      <w:pPr>
        <w:pStyle w:val="cef1edeee2edeee9f2e5eaf1f2"/>
        <w:spacing w:after="0" w:line="331" w:lineRule="auto"/>
      </w:pPr>
      <w:r>
        <w:rPr>
          <w:color w:val="000000"/>
        </w:rPr>
        <w:t xml:space="preserve">Адрес: </w:t>
      </w:r>
      <w:r w:rsidR="007B2E9C">
        <w:rPr>
          <w:color w:val="000000"/>
        </w:rPr>
        <w:t>г. Москва, Кластер Ломоносов МГУ, Раменский бульвар, 1. </w:t>
      </w:r>
    </w:p>
    <w:p w:rsidR="00456C20" w:rsidRDefault="00456C20" w:rsidP="00456C20">
      <w:pPr>
        <w:pStyle w:val="cef1edeee2edeee9f2e5eaf1f2"/>
        <w:spacing w:after="0" w:line="331" w:lineRule="auto"/>
      </w:pPr>
      <w:r>
        <w:rPr>
          <w:color w:val="000000"/>
        </w:rPr>
        <w:t xml:space="preserve">Вход на Форум свободный 18+, регистрация </w:t>
      </w:r>
      <w:hyperlink r:id="rId7" w:history="1">
        <w:r>
          <w:rPr>
            <w:color w:val="000000"/>
            <w:u w:val="single"/>
          </w:rPr>
          <w:t>https://franchcamp.ru/forum</w:t>
        </w:r>
      </w:hyperlink>
    </w:p>
    <w:p w:rsidR="00456C20" w:rsidRDefault="00456C20" w:rsidP="00456C20">
      <w:pPr>
        <w:pStyle w:val="cef1edeee2edeee9f2e5eaf1f2"/>
      </w:pPr>
      <w:r>
        <w:rPr>
          <w:color w:val="000000"/>
        </w:rPr>
        <w:br/>
      </w:r>
    </w:p>
    <w:p w:rsidR="00456C20" w:rsidRDefault="00456C20" w:rsidP="00456C20">
      <w:pPr>
        <w:pStyle w:val="cef1edeee2edeee9f2e5eaf1f2"/>
      </w:pPr>
    </w:p>
    <w:p w:rsidR="00150E0D" w:rsidRDefault="00150E0D"/>
    <w:sectPr w:rsidR="00150E0D" w:rsidSect="00456C20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Times New Roman" w:hAnsi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1">
    <w:nsid w:val="00000003"/>
    <w:multiLevelType w:val="multilevel"/>
    <w:tmpl w:val="FFFFFFFF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Times New Roman" w:hAnsi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2">
    <w:nsid w:val="00000004"/>
    <w:multiLevelType w:val="multilevel"/>
    <w:tmpl w:val="FFFFFFFF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Times New Roman" w:hAnsi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3">
    <w:nsid w:val="00000005"/>
    <w:multiLevelType w:val="multilevel"/>
    <w:tmpl w:val="FFFFFFFF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Times New Roman" w:hAnsi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4">
    <w:nsid w:val="00000006"/>
    <w:multiLevelType w:val="multilevel"/>
    <w:tmpl w:val="FFFFFFFF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Times New Roman" w:hAnsi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5">
    <w:nsid w:val="00000007"/>
    <w:multiLevelType w:val="multilevel"/>
    <w:tmpl w:val="FFFFFFFF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Times New Roman" w:hAnsi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6">
    <w:nsid w:val="00000008"/>
    <w:multiLevelType w:val="multilevel"/>
    <w:tmpl w:val="FFFFFFFF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Times New Roman" w:hAnsi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7">
    <w:nsid w:val="14FC2CC2"/>
    <w:multiLevelType w:val="multilevel"/>
    <w:tmpl w:val="B4D4A9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9262E66"/>
    <w:multiLevelType w:val="multilevel"/>
    <w:tmpl w:val="86DE6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9D"/>
    <w:rsid w:val="00150E0D"/>
    <w:rsid w:val="00456C20"/>
    <w:rsid w:val="007B2E9C"/>
    <w:rsid w:val="008E799E"/>
    <w:rsid w:val="00B1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2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">
    <w:name w:val="Оceсf1нedоeeвe2нedоeeйe9 тf2еe5кeaсf1тf2"/>
    <w:basedOn w:val="a"/>
    <w:uiPriority w:val="99"/>
    <w:rsid w:val="00456C20"/>
    <w:pPr>
      <w:suppressAutoHyphens w:val="0"/>
      <w:spacing w:after="140" w:line="276" w:lineRule="auto"/>
    </w:pPr>
    <w:rPr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2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">
    <w:name w:val="Оceсf1нedоeeвe2нedоeeйe9 тf2еe5кeaсf1тf2"/>
    <w:basedOn w:val="a"/>
    <w:uiPriority w:val="99"/>
    <w:rsid w:val="00456C20"/>
    <w:pPr>
      <w:suppressAutoHyphens w:val="0"/>
      <w:spacing w:after="140" w:line="276" w:lineRule="auto"/>
    </w:pPr>
    <w:rPr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ranchcamp.ru/for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hcamp.ru/for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Рацеева Светлана Сергеевна</dc:creator>
  <cp:lastModifiedBy>PC</cp:lastModifiedBy>
  <cp:revision>2</cp:revision>
  <dcterms:created xsi:type="dcterms:W3CDTF">2024-01-25T05:51:00Z</dcterms:created>
  <dcterms:modified xsi:type="dcterms:W3CDTF">2024-01-25T05:51:00Z</dcterms:modified>
</cp:coreProperties>
</file>