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D47DB" w14:textId="77777777" w:rsidR="00FF3BBB" w:rsidRPr="00CB143E" w:rsidRDefault="00FF3BBB" w:rsidP="00FF3BBB">
      <w:pPr>
        <w:pStyle w:val="a3"/>
        <w:tabs>
          <w:tab w:val="left" w:pos="4035"/>
        </w:tabs>
        <w:jc w:val="center"/>
        <w:rPr>
          <w:rFonts w:ascii="Times New Roman" w:hAnsi="Times New Roman" w:cs="Times New Roman"/>
          <w:b/>
        </w:rPr>
      </w:pPr>
      <w:r w:rsidRPr="00CB143E">
        <w:rPr>
          <w:rFonts w:ascii="Times New Roman" w:hAnsi="Times New Roman" w:cs="Times New Roman"/>
          <w:b/>
        </w:rPr>
        <w:t>Сведения об изменениях, внесенных в нормативные правовые акты, регулирующие осуществление муниципального жилищного контроля</w:t>
      </w:r>
    </w:p>
    <w:p w14:paraId="277A8E9A" w14:textId="77777777" w:rsidR="003F3CF9" w:rsidRDefault="00FF3BBB" w:rsidP="00FF3BBB">
      <w:r>
        <w:t xml:space="preserve">1. Изменения, внесенные в </w:t>
      </w:r>
      <w:r w:rsidRPr="00FF3BBB">
        <w:t>Федеральный закон "О государственном контроле (надзоре) и муниципальном контроле в Российской Федерации" от 31.07.2020 N 248-ФЗ</w:t>
      </w:r>
      <w:r>
        <w:t>:</w:t>
      </w:r>
    </w:p>
    <w:p w14:paraId="23BD6F1B" w14:textId="77777777" w:rsidR="00FF3BBB" w:rsidRDefault="00FF3BBB" w:rsidP="00FF3BBB">
      <w:r>
        <w:t xml:space="preserve">- </w:t>
      </w:r>
      <w:r w:rsidRPr="00FF3BBB">
        <w:t>Федеральный закон "О внесении изменений в отдельные законодательные акты Российской Федерации в связи с принятием Федерального закона "О государственном контроле (надзоре) и муниципальном контроле в Российской Федерации" от 11.06.2021 N 170-ФЗ</w:t>
      </w:r>
      <w:r>
        <w:t>, изменения вступили в силу с 1 июля 2021 года.</w:t>
      </w:r>
    </w:p>
    <w:p w14:paraId="355C2B63" w14:textId="77777777" w:rsidR="00FF3BBB" w:rsidRDefault="00FF3BBB" w:rsidP="00FF3BBB">
      <w:r>
        <w:t xml:space="preserve">- </w:t>
      </w:r>
      <w:r w:rsidRPr="00FF3BBB">
        <w:t>Федеральный закон от 02.07.2021 N 359-ФЗ (ред. от 19.12.2022)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>
        <w:t xml:space="preserve">, вступил в </w:t>
      </w:r>
      <w:r w:rsidRPr="00FF3BBB">
        <w:t>с 1 января 2022 года</w:t>
      </w:r>
    </w:p>
    <w:p w14:paraId="2BF940DE" w14:textId="77777777" w:rsidR="00FF3BBB" w:rsidRDefault="00FF3BBB" w:rsidP="00FF3BBB">
      <w:r>
        <w:t xml:space="preserve">- Федеральный закон от 06.12.2021 N 408-ФЗ "О внесении изменений в отдельные законодательные акты Российской Федерации" </w:t>
      </w:r>
      <w:r w:rsidRPr="00FF3BBB">
        <w:t>Начало действия документа - 06.12.2021</w:t>
      </w:r>
    </w:p>
    <w:p w14:paraId="143A5E91" w14:textId="77777777" w:rsidR="00FF3BBB" w:rsidRDefault="00FF3BBB" w:rsidP="00FF3BBB">
      <w:r>
        <w:t xml:space="preserve">- Федеральный закон от 14.07.2022 N 253-ФЗ "О Военном инновационном технополисе "Эра" Министерства обороны Российской Федерации и о внесении изменений в отдельные законодательные акты Российской Федерации" </w:t>
      </w:r>
      <w:r w:rsidRPr="00FF3BBB">
        <w:t>Начало действия документа - 13.10.2022.</w:t>
      </w:r>
    </w:p>
    <w:p w14:paraId="1E4A92F4" w14:textId="77777777" w:rsidR="00FF3BBB" w:rsidRDefault="00FF3BBB" w:rsidP="00FF3BBB">
      <w:r>
        <w:t xml:space="preserve">- </w:t>
      </w:r>
      <w:r w:rsidRPr="00FF3BBB">
        <w:t>Федеральный закон от 14.07.2022 N 271-ФЗ (ред. от 04.11.2022) "О внесении изменений в Федеральный закон "О территориях опережающего социально-экономического развития в Российской Федерации" и отдельные законодательные акты Российской Федерации"</w:t>
      </w:r>
      <w:r>
        <w:t xml:space="preserve"> – </w:t>
      </w:r>
      <w:r w:rsidR="00CB143E">
        <w:t xml:space="preserve">начало действия </w:t>
      </w:r>
      <w:r>
        <w:t>с 1</w:t>
      </w:r>
      <w:r w:rsidR="00CB143E">
        <w:t>0</w:t>
      </w:r>
      <w:r>
        <w:t>.01.2023 года.</w:t>
      </w:r>
    </w:p>
    <w:p w14:paraId="2DF46FE9" w14:textId="77777777" w:rsidR="00CB143E" w:rsidRDefault="00CB143E" w:rsidP="00FF3BBB">
      <w:r>
        <w:t xml:space="preserve">- </w:t>
      </w:r>
      <w:r w:rsidRPr="00CB143E">
        <w:t>Федеральный закон от 05.12.2022 N 498-ФЗ "О внесении изменений в отдельные законодательные акты Российской Федерации"</w:t>
      </w:r>
      <w:r>
        <w:t xml:space="preserve"> </w:t>
      </w:r>
      <w:r w:rsidRPr="00CB143E">
        <w:t>Начало действия документа - 05.12.2022.</w:t>
      </w:r>
    </w:p>
    <w:p w14:paraId="15760C3F" w14:textId="77777777" w:rsidR="00CB143E" w:rsidRDefault="00CB143E" w:rsidP="00FF3BBB">
      <w:r>
        <w:t xml:space="preserve">- </w:t>
      </w:r>
      <w:r w:rsidRPr="00CB143E">
        <w:t>Федеральный закон от 03.04.2023 N 100-ФЗ "О внесении изменений в Федеральный закон "О безопасном обращении с пестицидами и агрохимикатами" и статью 2 Федерального закона "О государственном контроле (надзоре) и муниципальном контроле в Российской Федерации"</w:t>
      </w:r>
      <w:r>
        <w:t xml:space="preserve"> </w:t>
      </w:r>
      <w:r w:rsidRPr="00CB143E">
        <w:t>вступает в силу с 1 июля 2023 года.</w:t>
      </w:r>
    </w:p>
    <w:p w14:paraId="6CC0951D" w14:textId="05D6A9F6" w:rsidR="00CB143E" w:rsidRDefault="00CB143E" w:rsidP="00CB143E">
      <w:r>
        <w:t xml:space="preserve">2. Изменения, внесенные в Положение </w:t>
      </w:r>
      <w:r w:rsidRPr="00CB143E">
        <w:t xml:space="preserve">о муниципальном жилищном контроле в отношении жилищного фонда, находящегося в собственности сельского поселения </w:t>
      </w:r>
      <w:r w:rsidR="00D56758">
        <w:t>Русско-</w:t>
      </w:r>
      <w:proofErr w:type="spellStart"/>
      <w:r w:rsidR="00D56758">
        <w:t>Юрмашский</w:t>
      </w:r>
      <w:proofErr w:type="spellEnd"/>
      <w:r w:rsidRPr="00CB143E">
        <w:t xml:space="preserve"> сельсовет муниципального района Уфимский район Республики Башкортостан</w:t>
      </w:r>
      <w:r>
        <w:t xml:space="preserve">, утв. решению Совета сельского поселения </w:t>
      </w:r>
      <w:r w:rsidR="00D56758">
        <w:t>Русско-</w:t>
      </w:r>
      <w:proofErr w:type="spellStart"/>
      <w:r w:rsidR="00D56758">
        <w:t>Юрмашский</w:t>
      </w:r>
      <w:proofErr w:type="spellEnd"/>
      <w:r>
        <w:t xml:space="preserve"> сельсовет муниципального района Уфимский район Республики Башкортостан от </w:t>
      </w:r>
      <w:r w:rsidR="00D56758">
        <w:t>24</w:t>
      </w:r>
      <w:r>
        <w:t>.</w:t>
      </w:r>
      <w:r w:rsidR="00D56758">
        <w:t>09</w:t>
      </w:r>
      <w:r>
        <w:t xml:space="preserve">.2021 г. № </w:t>
      </w:r>
      <w:r w:rsidR="00D56758">
        <w:t>294</w:t>
      </w:r>
      <w:r>
        <w:t>:</w:t>
      </w:r>
    </w:p>
    <w:p w14:paraId="33257DA3" w14:textId="77777777" w:rsidR="00CB143E" w:rsidRDefault="00CB143E" w:rsidP="00CB143E">
      <w:r>
        <w:t>- Действует в первоначальной редакции.</w:t>
      </w:r>
    </w:p>
    <w:p w14:paraId="405192AF" w14:textId="77777777" w:rsidR="00CB143E" w:rsidRPr="00FF3BBB" w:rsidRDefault="00CB143E" w:rsidP="00CB143E"/>
    <w:sectPr w:rsidR="00CB143E" w:rsidRPr="00FF3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D1D70"/>
    <w:multiLevelType w:val="hybridMultilevel"/>
    <w:tmpl w:val="FCB40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88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02"/>
    <w:rsid w:val="00263727"/>
    <w:rsid w:val="003F3CF9"/>
    <w:rsid w:val="009A0B02"/>
    <w:rsid w:val="00CB143E"/>
    <w:rsid w:val="00D56758"/>
    <w:rsid w:val="00FF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CC64"/>
  <w15:docId w15:val="{4E2272EF-200D-4646-92A9-EF3C9A2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Пользователь</cp:lastModifiedBy>
  <cp:revision>2</cp:revision>
  <dcterms:created xsi:type="dcterms:W3CDTF">2024-12-18T05:17:00Z</dcterms:created>
  <dcterms:modified xsi:type="dcterms:W3CDTF">2024-12-18T05:17:00Z</dcterms:modified>
</cp:coreProperties>
</file>